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703"/>
        <w:gridCol w:w="2103"/>
        <w:gridCol w:w="452"/>
      </w:tblGrid>
      <w:tr w:rsidR="00A61C82" w:rsidRPr="00E213C0" w14:paraId="40DD0EAB" w14:textId="77777777" w:rsidTr="00DA1521">
        <w:trPr>
          <w:trHeight w:hRule="exact" w:val="401"/>
          <w:jc w:val="center"/>
        </w:trPr>
        <w:tc>
          <w:tcPr>
            <w:tcW w:w="1386" w:type="dxa"/>
            <w:shd w:val="clear" w:color="auto" w:fill="auto"/>
          </w:tcPr>
          <w:p w14:paraId="6D2AF172" w14:textId="108FBF39" w:rsidR="00A61C82" w:rsidRPr="00E213C0" w:rsidRDefault="00A61C82" w:rsidP="00E213C0">
            <w:pPr>
              <w:snapToGrid w:val="0"/>
              <w:spacing w:line="300" w:lineRule="exact"/>
              <w:rPr>
                <w:rFonts w:ascii="ＭＳ Ｐ明朝" w:eastAsia="ＭＳ Ｐ明朝"/>
                <w:sz w:val="20"/>
                <w:szCs w:val="21"/>
              </w:rPr>
            </w:pPr>
          </w:p>
        </w:tc>
        <w:tc>
          <w:tcPr>
            <w:tcW w:w="2703" w:type="dxa"/>
            <w:shd w:val="clear" w:color="auto" w:fill="auto"/>
          </w:tcPr>
          <w:p w14:paraId="237D8F70" w14:textId="77777777" w:rsidR="00A61C82" w:rsidRPr="00E213C0" w:rsidRDefault="0008770D" w:rsidP="00E213C0">
            <w:pPr>
              <w:snapToGrid w:val="0"/>
              <w:spacing w:line="300" w:lineRule="exact"/>
              <w:rPr>
                <w:rFonts w:ascii="ＭＳ Ｐ明朝" w:eastAsia="ＭＳ Ｐ明朝"/>
                <w:sz w:val="20"/>
                <w:szCs w:val="21"/>
              </w:rPr>
            </w:pPr>
            <w:r>
              <w:rPr>
                <w:rFonts w:ascii="ＭＳ Ｐ明朝" w:eastAsia="ＭＳ Ｐ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2103" w:type="dxa"/>
            <w:shd w:val="clear" w:color="auto" w:fill="auto"/>
          </w:tcPr>
          <w:p w14:paraId="22F47A41" w14:textId="77777777" w:rsidR="00A61C82" w:rsidRPr="00E213C0" w:rsidRDefault="00A61C82" w:rsidP="00E213C0">
            <w:pPr>
              <w:snapToGrid w:val="0"/>
              <w:spacing w:line="300" w:lineRule="exact"/>
              <w:rPr>
                <w:rFonts w:ascii="ＭＳ Ｐ明朝" w:eastAsia="ＭＳ Ｐ明朝"/>
                <w:sz w:val="20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14:paraId="1802DCCB" w14:textId="77777777" w:rsidR="00A61C82" w:rsidRPr="00E213C0" w:rsidRDefault="00A61C82" w:rsidP="00E213C0">
            <w:pPr>
              <w:snapToGrid w:val="0"/>
              <w:spacing w:line="300" w:lineRule="exact"/>
              <w:rPr>
                <w:rFonts w:ascii="ＭＳ Ｐ明朝" w:eastAsia="ＭＳ Ｐ明朝"/>
                <w:sz w:val="20"/>
                <w:szCs w:val="21"/>
              </w:rPr>
            </w:pPr>
          </w:p>
        </w:tc>
      </w:tr>
      <w:tr w:rsidR="00A61C82" w:rsidRPr="00E213C0" w14:paraId="41D97899" w14:textId="77777777" w:rsidTr="00DA1521">
        <w:trPr>
          <w:trHeight w:hRule="exact" w:val="546"/>
          <w:jc w:val="center"/>
        </w:trPr>
        <w:tc>
          <w:tcPr>
            <w:tcW w:w="6644" w:type="dxa"/>
            <w:gridSpan w:val="4"/>
            <w:shd w:val="clear" w:color="auto" w:fill="auto"/>
            <w:vAlign w:val="center"/>
          </w:tcPr>
          <w:p w14:paraId="7B88956D" w14:textId="1CE22ABF" w:rsidR="00A61C82" w:rsidRPr="00E213C0" w:rsidRDefault="003D397B" w:rsidP="003D397B">
            <w:pPr>
              <w:snapToGrid w:val="0"/>
              <w:spacing w:line="300" w:lineRule="exact"/>
              <w:ind w:firstLineChars="700" w:firstLine="196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2500</w:t>
            </w:r>
            <w:r w:rsidR="00500066"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間</w:t>
            </w:r>
            <w:r w:rsidR="00500066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="00472110" w:rsidRPr="00472110">
              <w:rPr>
                <w:rFonts w:ascii="ＭＳ ゴシック" w:eastAsia="ＭＳ ゴシック" w:hAnsi="ＭＳ ゴシック" w:hint="eastAsia"/>
                <w:sz w:val="28"/>
              </w:rPr>
              <w:t>火星</w:t>
            </w:r>
            <w:r w:rsidR="00500066">
              <w:rPr>
                <w:rFonts w:ascii="ＭＳ ゴシック" w:eastAsia="ＭＳ ゴシック" w:hAnsi="ＭＳ ゴシック" w:hint="eastAsia"/>
                <w:sz w:val="28"/>
              </w:rPr>
              <w:t>大接近</w:t>
            </w:r>
          </w:p>
        </w:tc>
      </w:tr>
      <w:tr w:rsidR="00A61C82" w:rsidRPr="00E213C0" w14:paraId="48A1A45C" w14:textId="77777777" w:rsidTr="00DA1521">
        <w:trPr>
          <w:trHeight w:hRule="exact" w:val="401"/>
          <w:jc w:val="center"/>
        </w:trPr>
        <w:tc>
          <w:tcPr>
            <w:tcW w:w="1386" w:type="dxa"/>
            <w:shd w:val="clear" w:color="auto" w:fill="auto"/>
          </w:tcPr>
          <w:p w14:paraId="4EF4651D" w14:textId="7D31EB24" w:rsidR="00A61C82" w:rsidRPr="00E213C0" w:rsidRDefault="00A61C82" w:rsidP="00E213C0">
            <w:pPr>
              <w:snapToGrid w:val="0"/>
              <w:spacing w:line="300" w:lineRule="exact"/>
              <w:rPr>
                <w:rFonts w:ascii="ＭＳ Ｐ明朝" w:eastAsia="ＭＳ Ｐ明朝"/>
                <w:sz w:val="20"/>
                <w:szCs w:val="21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14:paraId="10D7FA15" w14:textId="53CF37A0" w:rsidR="00A61C82" w:rsidRPr="008576CF" w:rsidRDefault="00500066" w:rsidP="00005C5D">
            <w:pPr>
              <w:snapToGrid w:val="0"/>
              <w:spacing w:line="300" w:lineRule="exact"/>
              <w:ind w:rightChars="100"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作花一志</w:t>
            </w:r>
            <w:r w:rsidR="00472110" w:rsidRPr="00472110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</w:t>
            </w:r>
            <w:r w:rsidRPr="00E069E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京都情報大学院大学</w:t>
            </w:r>
            <w:r w:rsidR="00472110" w:rsidRPr="00472110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</w:tc>
      </w:tr>
    </w:tbl>
    <w:p w14:paraId="38A56701" w14:textId="392031FF" w:rsidR="00472110" w:rsidRPr="00472110" w:rsidRDefault="002476E7" w:rsidP="00472110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（</w:t>
      </w:r>
      <w:r w:rsidR="00304119">
        <w:rPr>
          <w:rFonts w:hint="eastAsia"/>
          <w:sz w:val="20"/>
        </w:rPr>
        <w:t>註：</w:t>
      </w:r>
      <w:r>
        <w:rPr>
          <w:rFonts w:hint="eastAsia"/>
          <w:sz w:val="20"/>
        </w:rPr>
        <w:t>この文章例は「あすとろん</w:t>
      </w:r>
      <w:r>
        <w:rPr>
          <w:rFonts w:hint="eastAsia"/>
          <w:sz w:val="20"/>
        </w:rPr>
        <w:t>43</w:t>
      </w:r>
      <w:r>
        <w:rPr>
          <w:rFonts w:hint="eastAsia"/>
          <w:sz w:val="20"/>
        </w:rPr>
        <w:t>号</w:t>
      </w:r>
      <w:r w:rsidR="00304119">
        <w:rPr>
          <w:sz w:val="20"/>
        </w:rPr>
        <w:t>p20-21</w:t>
      </w:r>
      <w:bookmarkStart w:id="0" w:name="_GoBack"/>
      <w:bookmarkEnd w:id="0"/>
      <w:r>
        <w:rPr>
          <w:rFonts w:hint="eastAsia"/>
          <w:sz w:val="20"/>
        </w:rPr>
        <w:t>」に掲載されたものです）</w:t>
      </w:r>
    </w:p>
    <w:p w14:paraId="1DA41715" w14:textId="520AC271" w:rsidR="00D92A1C" w:rsidRPr="00993767" w:rsidRDefault="00D92A1C" w:rsidP="000C2E48">
      <w:pPr>
        <w:rPr>
          <w:rFonts w:asciiTheme="majorEastAsia" w:eastAsiaTheme="majorEastAsia" w:hAnsiTheme="majorEastAsia"/>
          <w:b/>
          <w:sz w:val="20"/>
        </w:rPr>
      </w:pPr>
      <w:r w:rsidRPr="00993767">
        <w:rPr>
          <w:rFonts w:asciiTheme="majorEastAsia" w:eastAsiaTheme="majorEastAsia" w:hAnsiTheme="majorEastAsia" w:hint="eastAsia"/>
          <w:b/>
          <w:sz w:val="20"/>
        </w:rPr>
        <w:t>はじめに</w:t>
      </w:r>
      <w:r w:rsidR="005A101E" w:rsidRPr="00993767">
        <w:rPr>
          <w:rFonts w:asciiTheme="majorEastAsia" w:eastAsiaTheme="majorEastAsia" w:hAnsiTheme="majorEastAsia" w:hint="eastAsia"/>
          <w:b/>
          <w:sz w:val="20"/>
        </w:rPr>
        <w:t xml:space="preserve">　</w:t>
      </w:r>
    </w:p>
    <w:p w14:paraId="79135C62" w14:textId="26BF8D7F" w:rsidR="00500066" w:rsidRDefault="005A101E" w:rsidP="00D92A1C">
      <w:pPr>
        <w:ind w:firstLineChars="100" w:firstLine="200"/>
        <w:rPr>
          <w:sz w:val="20"/>
        </w:rPr>
      </w:pPr>
      <w:r>
        <w:rPr>
          <w:rFonts w:hint="eastAsia"/>
          <w:sz w:val="20"/>
        </w:rPr>
        <w:t>火星大接近日が近づいてきました。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31</w:t>
      </w:r>
      <w:r>
        <w:rPr>
          <w:rFonts w:hint="eastAsia"/>
          <w:sz w:val="20"/>
        </w:rPr>
        <w:t>日に地球から</w:t>
      </w:r>
      <w:r>
        <w:rPr>
          <w:rFonts w:hint="eastAsia"/>
          <w:sz w:val="20"/>
        </w:rPr>
        <w:t>5759</w:t>
      </w:r>
      <w:r>
        <w:rPr>
          <w:rFonts w:hint="eastAsia"/>
          <w:sz w:val="20"/>
        </w:rPr>
        <w:t>万</w:t>
      </w:r>
      <w:r>
        <w:rPr>
          <w:rFonts w:hint="eastAsia"/>
          <w:sz w:val="20"/>
        </w:rPr>
        <w:t>km</w:t>
      </w:r>
      <w:r>
        <w:rPr>
          <w:rFonts w:hint="eastAsia"/>
          <w:sz w:val="20"/>
        </w:rPr>
        <w:t>まで近づきます。そこで</w:t>
      </w:r>
      <w:r w:rsidR="00500066">
        <w:rPr>
          <w:rFonts w:hint="eastAsia"/>
          <w:sz w:val="20"/>
        </w:rPr>
        <w:t>過去の火星大接近を調べていたらこんなページに出会いました。</w:t>
      </w:r>
    </w:p>
    <w:p w14:paraId="1B6AF055" w14:textId="34B1AA9A" w:rsidR="00500066" w:rsidRDefault="00500066" w:rsidP="00472110">
      <w:pPr>
        <w:ind w:firstLineChars="100" w:firstLine="200"/>
        <w:rPr>
          <w:sz w:val="20"/>
        </w:rPr>
      </w:pPr>
      <w:r w:rsidRPr="007F473F">
        <w:rPr>
          <w:rFonts w:ascii="ＭＳ 明朝" w:hAnsi="ＭＳ 明朝" w:hint="eastAsia"/>
          <w:bCs/>
          <w:color w:val="000000"/>
          <w:sz w:val="20"/>
          <w:szCs w:val="36"/>
          <w:shd w:val="clear" w:color="auto" w:fill="FFFFFF"/>
        </w:rPr>
        <w:t>火星超超接近</w:t>
      </w:r>
      <w:r w:rsidRPr="007F473F">
        <w:rPr>
          <w:rFonts w:asciiTheme="minorEastAsia" w:eastAsiaTheme="minorEastAsia" w:hAnsiTheme="minorEastAsia" w:hint="eastAsia"/>
          <w:b/>
          <w:bCs/>
          <w:color w:val="000000"/>
          <w:sz w:val="22"/>
          <w:szCs w:val="36"/>
          <w:shd w:val="clear" w:color="auto" w:fill="FFFFFF"/>
        </w:rPr>
        <w:t xml:space="preserve">　</w:t>
      </w:r>
      <w:r w:rsidRPr="00500066">
        <w:rPr>
          <w:sz w:val="20"/>
        </w:rPr>
        <w:t>http://www91.sakura.ne.jp/~kay2/mars/mars1.htm</w:t>
      </w:r>
    </w:p>
    <w:p w14:paraId="6F72F210" w14:textId="1C2CED77" w:rsidR="00500066" w:rsidRDefault="00500066" w:rsidP="004A15D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前回</w:t>
      </w:r>
      <w:r>
        <w:rPr>
          <w:rFonts w:hint="eastAsia"/>
          <w:sz w:val="20"/>
        </w:rPr>
        <w:t>2003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8</w:t>
      </w:r>
      <w:r>
        <w:rPr>
          <w:rFonts w:hint="eastAsia"/>
          <w:sz w:val="20"/>
        </w:rPr>
        <w:t>月</w:t>
      </w:r>
      <w:r w:rsidR="000C2E48">
        <w:rPr>
          <w:rFonts w:hint="eastAsia"/>
          <w:sz w:val="20"/>
        </w:rPr>
        <w:t>27</w:t>
      </w:r>
      <w:r w:rsidR="000C2E48">
        <w:rPr>
          <w:rFonts w:hint="eastAsia"/>
          <w:sz w:val="20"/>
        </w:rPr>
        <w:t>日</w:t>
      </w:r>
      <w:r>
        <w:rPr>
          <w:rFonts w:hint="eastAsia"/>
          <w:sz w:val="20"/>
        </w:rPr>
        <w:t>以前の大接近について記してあります</w:t>
      </w:r>
      <w:r w:rsidR="000C2E48">
        <w:rPr>
          <w:rFonts w:hint="eastAsia"/>
          <w:sz w:val="20"/>
        </w:rPr>
        <w:t>。</w:t>
      </w:r>
    </w:p>
    <w:p w14:paraId="2143A4FB" w14:textId="29B38245" w:rsidR="00C06BA2" w:rsidRDefault="00B47953" w:rsidP="000C2E48">
      <w:pPr>
        <w:rPr>
          <w:sz w:val="20"/>
        </w:rPr>
      </w:pPr>
      <w:r>
        <w:rPr>
          <w:rFonts w:hint="eastAsia"/>
          <w:sz w:val="20"/>
        </w:rPr>
        <w:t>当日</w:t>
      </w:r>
      <w:r w:rsidR="00691966">
        <w:rPr>
          <w:rFonts w:hint="eastAsia"/>
          <w:sz w:val="20"/>
        </w:rPr>
        <w:t>の大接近は</w:t>
      </w:r>
      <w:r w:rsidR="00691966">
        <w:rPr>
          <w:rFonts w:hint="eastAsia"/>
          <w:sz w:val="20"/>
        </w:rPr>
        <w:t>6</w:t>
      </w:r>
      <w:r w:rsidR="00691966">
        <w:rPr>
          <w:rFonts w:hint="eastAsia"/>
          <w:sz w:val="20"/>
        </w:rPr>
        <w:t>万年ぶりの超大大接近で、</w:t>
      </w:r>
      <w:r w:rsidR="007C36BE">
        <w:rPr>
          <w:rFonts w:hint="eastAsia"/>
          <w:sz w:val="20"/>
        </w:rPr>
        <w:t>なんと、</w:t>
      </w:r>
      <w:r w:rsidR="00691966">
        <w:rPr>
          <w:rFonts w:hint="eastAsia"/>
          <w:sz w:val="20"/>
        </w:rPr>
        <w:t>その夜は</w:t>
      </w:r>
      <w:r w:rsidR="00691966">
        <w:rPr>
          <w:rFonts w:hint="eastAsia"/>
          <w:sz w:val="20"/>
        </w:rPr>
        <w:t>BC57617</w:t>
      </w:r>
      <w:r w:rsidR="00691966">
        <w:rPr>
          <w:rFonts w:hint="eastAsia"/>
          <w:sz w:val="20"/>
        </w:rPr>
        <w:t>年</w:t>
      </w:r>
      <w:r w:rsidR="00691966">
        <w:rPr>
          <w:rFonts w:hint="eastAsia"/>
          <w:sz w:val="20"/>
        </w:rPr>
        <w:t>9</w:t>
      </w:r>
      <w:r w:rsidR="00691966">
        <w:rPr>
          <w:rFonts w:hint="eastAsia"/>
          <w:sz w:val="20"/>
        </w:rPr>
        <w:t>月</w:t>
      </w:r>
      <w:r w:rsidR="00691966">
        <w:rPr>
          <w:rFonts w:hint="eastAsia"/>
          <w:sz w:val="20"/>
        </w:rPr>
        <w:t>12</w:t>
      </w:r>
      <w:r w:rsidR="00691966">
        <w:rPr>
          <w:rFonts w:hint="eastAsia"/>
          <w:sz w:val="20"/>
        </w:rPr>
        <w:t>日</w:t>
      </w:r>
      <w:r>
        <w:rPr>
          <w:rFonts w:hint="eastAsia"/>
          <w:sz w:val="20"/>
        </w:rPr>
        <w:t>、</w:t>
      </w:r>
      <w:r w:rsidR="00691966">
        <w:rPr>
          <w:rFonts w:hint="eastAsia"/>
          <w:sz w:val="20"/>
        </w:rPr>
        <w:t>私たちの先祖は</w:t>
      </w:r>
      <w:r w:rsidR="007C36BE">
        <w:rPr>
          <w:rFonts w:hint="eastAsia"/>
          <w:sz w:val="20"/>
        </w:rPr>
        <w:t>暮らしていた洞穴の中</w:t>
      </w:r>
      <w:r w:rsidR="00691966">
        <w:rPr>
          <w:rFonts w:hint="eastAsia"/>
          <w:sz w:val="20"/>
        </w:rPr>
        <w:t>（？）</w:t>
      </w:r>
      <w:r w:rsidR="007C36BE">
        <w:rPr>
          <w:rFonts w:hint="eastAsia"/>
          <w:sz w:val="20"/>
        </w:rPr>
        <w:t>から出て</w:t>
      </w:r>
      <w:r w:rsidR="00C06BA2">
        <w:rPr>
          <w:rFonts w:hint="eastAsia"/>
          <w:sz w:val="20"/>
        </w:rPr>
        <w:t>この赤い星を見上げたの</w:t>
      </w:r>
      <w:r w:rsidR="007C36BE">
        <w:rPr>
          <w:rFonts w:hint="eastAsia"/>
          <w:sz w:val="20"/>
        </w:rPr>
        <w:t>でしょう</w:t>
      </w:r>
      <w:r w:rsidR="00C06BA2">
        <w:rPr>
          <w:rFonts w:hint="eastAsia"/>
          <w:sz w:val="20"/>
        </w:rPr>
        <w:t>か。</w:t>
      </w:r>
    </w:p>
    <w:p w14:paraId="19959E74" w14:textId="1FF13754" w:rsidR="00C06BA2" w:rsidRDefault="007C36BE" w:rsidP="004A15D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筆者も</w:t>
      </w:r>
      <w:r w:rsidR="00C06BA2">
        <w:rPr>
          <w:rFonts w:hint="eastAsia"/>
          <w:sz w:val="20"/>
        </w:rPr>
        <w:t>このデータはたしか横浜こども科学館のサイトで見た覚えがある、といっても</w:t>
      </w:r>
      <w:r w:rsidR="00C06BA2">
        <w:rPr>
          <w:rFonts w:hint="eastAsia"/>
          <w:sz w:val="20"/>
        </w:rPr>
        <w:t>15</w:t>
      </w:r>
      <w:r w:rsidR="00C06BA2">
        <w:rPr>
          <w:rFonts w:hint="eastAsia"/>
          <w:sz w:val="20"/>
        </w:rPr>
        <w:t>年前の微かな記憶ですが・・・今、横浜こども科学館をググっても見つかりません。すでに削除されたようです。</w:t>
      </w:r>
    </w:p>
    <w:p w14:paraId="287189A3" w14:textId="1FFF6254" w:rsidR="004A15D7" w:rsidRDefault="00C06BA2" w:rsidP="004A15D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ところで上記ページの書き方からして、もしやかの有名女子のものではないかと勘繰り、問い合わせたところやはりそうでした。</w:t>
      </w:r>
      <w:r w:rsidR="00C65FAB">
        <w:rPr>
          <w:rFonts w:hint="eastAsia"/>
          <w:sz w:val="20"/>
        </w:rPr>
        <w:t>元の記事は見つからないそうです。そこで仕方ない、自分で確かめるか</w:t>
      </w:r>
      <w:r w:rsidR="008B3904">
        <w:rPr>
          <w:rFonts w:hint="eastAsia"/>
          <w:sz w:val="20"/>
        </w:rPr>
        <w:t>と前世紀作成のプログラムを引き出し解読しました。なんせ</w:t>
      </w:r>
      <w:r w:rsidR="008B3904">
        <w:rPr>
          <w:rFonts w:hint="eastAsia"/>
          <w:sz w:val="20"/>
        </w:rPr>
        <w:t>Win98+VB</w:t>
      </w:r>
      <w:r w:rsidR="006D37E2">
        <w:rPr>
          <w:sz w:val="20"/>
        </w:rPr>
        <w:t>6</w:t>
      </w:r>
      <w:r w:rsidR="008B3904">
        <w:rPr>
          <w:rFonts w:hint="eastAsia"/>
          <w:sz w:val="20"/>
        </w:rPr>
        <w:t>というほとんど古文です。健在だった冥王星を含む惑星軌道図を描き</w:t>
      </w:r>
      <w:r w:rsidR="008B3904">
        <w:rPr>
          <w:rFonts w:hint="eastAsia"/>
          <w:sz w:val="20"/>
        </w:rPr>
        <w:t>2500</w:t>
      </w:r>
      <w:r w:rsidR="008B3904">
        <w:rPr>
          <w:rFonts w:hint="eastAsia"/>
          <w:sz w:val="20"/>
        </w:rPr>
        <w:t>年間くるくる回して地球・火星の距離が</w:t>
      </w:r>
      <w:r w:rsidR="008B3904">
        <w:rPr>
          <w:rFonts w:hint="eastAsia"/>
          <w:sz w:val="20"/>
        </w:rPr>
        <w:t>5800</w:t>
      </w:r>
      <w:r w:rsidR="008B3904">
        <w:rPr>
          <w:rFonts w:hint="eastAsia"/>
          <w:sz w:val="20"/>
        </w:rPr>
        <w:t>万</w:t>
      </w:r>
      <w:r w:rsidR="008B3904">
        <w:rPr>
          <w:rFonts w:hint="eastAsia"/>
          <w:sz w:val="20"/>
        </w:rPr>
        <w:t>km</w:t>
      </w:r>
      <w:r w:rsidR="008B3904">
        <w:rPr>
          <w:rFonts w:hint="eastAsia"/>
          <w:sz w:val="20"/>
        </w:rPr>
        <w:t>以下となる日付と距離を書き</w:t>
      </w:r>
      <w:r w:rsidR="00317DE9">
        <w:rPr>
          <w:rFonts w:hint="eastAsia"/>
          <w:sz w:val="20"/>
        </w:rPr>
        <w:t>出</w:t>
      </w:r>
      <w:r w:rsidR="008B3904">
        <w:rPr>
          <w:rFonts w:hint="eastAsia"/>
          <w:sz w:val="20"/>
        </w:rPr>
        <w:t>しま</w:t>
      </w:r>
      <w:r w:rsidR="00317DE9">
        <w:rPr>
          <w:rFonts w:hint="eastAsia"/>
          <w:sz w:val="20"/>
        </w:rPr>
        <w:t>した</w:t>
      </w:r>
      <w:r w:rsidR="008B3904">
        <w:rPr>
          <w:rFonts w:hint="eastAsia"/>
          <w:sz w:val="20"/>
        </w:rPr>
        <w:t>。このプログラム</w:t>
      </w:r>
      <w:r w:rsidR="00B47953">
        <w:rPr>
          <w:rFonts w:hint="eastAsia"/>
          <w:sz w:val="20"/>
        </w:rPr>
        <w:t>で使った軌道要素</w:t>
      </w:r>
      <w:r w:rsidR="008B3904">
        <w:rPr>
          <w:rFonts w:hint="eastAsia"/>
          <w:sz w:val="20"/>
        </w:rPr>
        <w:t>は</w:t>
      </w:r>
      <w:r w:rsidR="00B47953">
        <w:rPr>
          <w:rFonts w:hint="eastAsia"/>
          <w:sz w:val="20"/>
        </w:rPr>
        <w:t>±</w:t>
      </w:r>
      <w:r w:rsidR="008B3904">
        <w:rPr>
          <w:rFonts w:hint="eastAsia"/>
          <w:sz w:val="20"/>
        </w:rPr>
        <w:t>10000</w:t>
      </w:r>
      <w:r w:rsidR="00B47953">
        <w:rPr>
          <w:rFonts w:hint="eastAsia"/>
          <w:sz w:val="20"/>
        </w:rPr>
        <w:t>年はまずまずの精度だったはずですが、</w:t>
      </w:r>
      <w:r w:rsidR="00B47953">
        <w:rPr>
          <w:rFonts w:hint="eastAsia"/>
          <w:sz w:val="20"/>
        </w:rPr>
        <w:t>6</w:t>
      </w:r>
      <w:r w:rsidR="00B47953">
        <w:rPr>
          <w:rFonts w:hint="eastAsia"/>
          <w:sz w:val="20"/>
        </w:rPr>
        <w:t>万年</w:t>
      </w:r>
      <w:r w:rsidR="007C36BE">
        <w:rPr>
          <w:rFonts w:hint="eastAsia"/>
          <w:sz w:val="20"/>
        </w:rPr>
        <w:t>前</w:t>
      </w:r>
      <w:r w:rsidR="00B47953">
        <w:rPr>
          <w:rFonts w:hint="eastAsia"/>
          <w:sz w:val="20"/>
        </w:rPr>
        <w:t>までは遡れない。</w:t>
      </w:r>
    </w:p>
    <w:p w14:paraId="70F6B2D4" w14:textId="43376EB2" w:rsidR="00D92A1C" w:rsidRDefault="00D92A1C" w:rsidP="004A15D7">
      <w:pPr>
        <w:ind w:firstLineChars="100" w:firstLine="200"/>
        <w:rPr>
          <w:sz w:val="20"/>
        </w:rPr>
      </w:pPr>
    </w:p>
    <w:p w14:paraId="409E69EC" w14:textId="5B9DBB2E" w:rsidR="00D92A1C" w:rsidRPr="00993767" w:rsidRDefault="00D92A1C" w:rsidP="00D92A1C">
      <w:pPr>
        <w:rPr>
          <w:rFonts w:asciiTheme="majorEastAsia" w:eastAsiaTheme="majorEastAsia" w:hAnsiTheme="majorEastAsia"/>
          <w:b/>
          <w:sz w:val="20"/>
        </w:rPr>
      </w:pPr>
      <w:r w:rsidRPr="00993767">
        <w:rPr>
          <w:rFonts w:asciiTheme="majorEastAsia" w:eastAsiaTheme="majorEastAsia" w:hAnsiTheme="majorEastAsia" w:hint="eastAsia"/>
          <w:b/>
          <w:sz w:val="20"/>
        </w:rPr>
        <w:t>大接近</w:t>
      </w:r>
      <w:r w:rsidR="007F473F" w:rsidRPr="00993767">
        <w:rPr>
          <w:rFonts w:asciiTheme="majorEastAsia" w:eastAsiaTheme="majorEastAsia" w:hAnsiTheme="majorEastAsia" w:hint="eastAsia"/>
          <w:b/>
          <w:sz w:val="20"/>
        </w:rPr>
        <w:t>距離の変化</w:t>
      </w:r>
    </w:p>
    <w:p w14:paraId="1879B016" w14:textId="77777777" w:rsidR="00582238" w:rsidRDefault="00B47953" w:rsidP="00582238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その結果が図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です。</w:t>
      </w:r>
      <w:r w:rsidR="00994DC9">
        <w:rPr>
          <w:rFonts w:hint="eastAsia"/>
          <w:sz w:val="20"/>
        </w:rPr>
        <w:t>縦軸は両惑星の距離（</w:t>
      </w:r>
      <w:r w:rsidR="00994DC9">
        <w:rPr>
          <w:rFonts w:hint="eastAsia"/>
          <w:sz w:val="20"/>
        </w:rPr>
        <w:t>au</w:t>
      </w:r>
      <w:r w:rsidR="00994DC9">
        <w:rPr>
          <w:rFonts w:hint="eastAsia"/>
          <w:sz w:val="20"/>
        </w:rPr>
        <w:t>）です。</w:t>
      </w:r>
    </w:p>
    <w:p w14:paraId="7B030B92" w14:textId="190251AD" w:rsidR="00994DC9" w:rsidRPr="00582238" w:rsidRDefault="00582238" w:rsidP="00582238">
      <w:pPr>
        <w:rPr>
          <w:sz w:val="20"/>
        </w:rPr>
      </w:pPr>
      <w:r>
        <w:rPr>
          <w:rFonts w:hint="eastAsia"/>
          <w:sz w:val="20"/>
        </w:rPr>
        <w:t>１）</w:t>
      </w:r>
      <w:r w:rsidR="00B47953" w:rsidRPr="00582238">
        <w:rPr>
          <w:rFonts w:hint="eastAsia"/>
          <w:sz w:val="20"/>
        </w:rPr>
        <w:t>この間で</w:t>
      </w:r>
      <w:r w:rsidR="0037048E" w:rsidRPr="00582238">
        <w:rPr>
          <w:rFonts w:hint="eastAsia"/>
          <w:sz w:val="20"/>
        </w:rPr>
        <w:t>超大</w:t>
      </w:r>
      <w:r w:rsidR="00B47953" w:rsidRPr="00582238">
        <w:rPr>
          <w:rFonts w:hint="eastAsia"/>
          <w:sz w:val="20"/>
        </w:rPr>
        <w:t>接近</w:t>
      </w:r>
      <w:r w:rsidR="0037048E" w:rsidRPr="00582238">
        <w:rPr>
          <w:rFonts w:hint="eastAsia"/>
          <w:sz w:val="20"/>
        </w:rPr>
        <w:t>ベスト</w:t>
      </w:r>
      <w:r w:rsidR="007E3BED" w:rsidRPr="00582238">
        <w:rPr>
          <w:rFonts w:hint="eastAsia"/>
          <w:sz w:val="20"/>
        </w:rPr>
        <w:t>5</w:t>
      </w:r>
      <w:r w:rsidR="00B47953" w:rsidRPr="00582238">
        <w:rPr>
          <w:rFonts w:hint="eastAsia"/>
          <w:sz w:val="20"/>
        </w:rPr>
        <w:t>は</w:t>
      </w:r>
      <w:r w:rsidR="004A15D7" w:rsidRPr="00582238">
        <w:rPr>
          <w:rFonts w:hint="eastAsia"/>
          <w:sz w:val="20"/>
        </w:rPr>
        <w:t xml:space="preserve">　</w:t>
      </w:r>
      <w:r w:rsidR="0037048E" w:rsidRPr="00582238">
        <w:rPr>
          <w:rFonts w:hint="eastAsia"/>
          <w:sz w:val="20"/>
        </w:rPr>
        <w:t>①</w:t>
      </w:r>
      <w:r w:rsidR="007E3BED" w:rsidRPr="00582238">
        <w:rPr>
          <w:rFonts w:hint="eastAsia"/>
          <w:sz w:val="20"/>
        </w:rPr>
        <w:t>2287</w:t>
      </w:r>
      <w:r w:rsidR="007E3BED" w:rsidRPr="00582238">
        <w:rPr>
          <w:rFonts w:hint="eastAsia"/>
          <w:sz w:val="20"/>
        </w:rPr>
        <w:t>年</w:t>
      </w:r>
      <w:r w:rsidR="007E3BED" w:rsidRPr="00582238">
        <w:rPr>
          <w:rFonts w:hint="eastAsia"/>
          <w:sz w:val="20"/>
        </w:rPr>
        <w:t>8</w:t>
      </w:r>
      <w:r w:rsidR="007E3BED" w:rsidRPr="00582238">
        <w:rPr>
          <w:rFonts w:hint="eastAsia"/>
          <w:sz w:val="20"/>
        </w:rPr>
        <w:t>月</w:t>
      </w:r>
      <w:r w:rsidR="007E3BED" w:rsidRPr="00582238">
        <w:rPr>
          <w:rFonts w:hint="eastAsia"/>
          <w:sz w:val="20"/>
        </w:rPr>
        <w:t>29</w:t>
      </w:r>
      <w:r w:rsidR="007E3BED" w:rsidRPr="00582238">
        <w:rPr>
          <w:rFonts w:hint="eastAsia"/>
          <w:sz w:val="20"/>
        </w:rPr>
        <w:t>日</w:t>
      </w:r>
      <w:r w:rsidR="007E3BED" w:rsidRPr="00582238">
        <w:rPr>
          <w:rFonts w:hint="eastAsia"/>
          <w:sz w:val="20"/>
        </w:rPr>
        <w:t>, 557</w:t>
      </w:r>
      <w:r w:rsidR="007E3BED" w:rsidRPr="00582238">
        <w:rPr>
          <w:sz w:val="20"/>
        </w:rPr>
        <w:t>1</w:t>
      </w:r>
      <w:r w:rsidR="0037048E" w:rsidRPr="00582238">
        <w:rPr>
          <w:rFonts w:hint="eastAsia"/>
          <w:sz w:val="20"/>
        </w:rPr>
        <w:t>万</w:t>
      </w:r>
      <w:r w:rsidR="0037048E" w:rsidRPr="00582238">
        <w:rPr>
          <w:rFonts w:hint="eastAsia"/>
          <w:sz w:val="20"/>
        </w:rPr>
        <w:t xml:space="preserve">km </w:t>
      </w:r>
    </w:p>
    <w:p w14:paraId="6321CE15" w14:textId="77777777" w:rsidR="00582238" w:rsidRDefault="0037048E" w:rsidP="00582238">
      <w:pPr>
        <w:rPr>
          <w:sz w:val="20"/>
        </w:rPr>
      </w:pPr>
      <w:r w:rsidRPr="00994DC9">
        <w:rPr>
          <w:rFonts w:hint="eastAsia"/>
          <w:sz w:val="20"/>
        </w:rPr>
        <w:t>②</w:t>
      </w:r>
      <w:r w:rsidR="007E3BED" w:rsidRPr="00994DC9">
        <w:rPr>
          <w:rFonts w:hint="eastAsia"/>
          <w:sz w:val="20"/>
        </w:rPr>
        <w:t>2</w:t>
      </w:r>
      <w:r w:rsidR="007E3BED" w:rsidRPr="00994DC9">
        <w:rPr>
          <w:sz w:val="20"/>
        </w:rPr>
        <w:t>366</w:t>
      </w:r>
      <w:r w:rsidR="007E3BED" w:rsidRPr="00994DC9">
        <w:rPr>
          <w:rFonts w:hint="eastAsia"/>
          <w:sz w:val="20"/>
        </w:rPr>
        <w:t>年</w:t>
      </w:r>
      <w:r w:rsidR="007E3BED" w:rsidRPr="00994DC9">
        <w:rPr>
          <w:sz w:val="20"/>
        </w:rPr>
        <w:t>9</w:t>
      </w:r>
      <w:r w:rsidR="007E3BED" w:rsidRPr="00994DC9">
        <w:rPr>
          <w:rFonts w:hint="eastAsia"/>
          <w:sz w:val="20"/>
        </w:rPr>
        <w:t>月</w:t>
      </w:r>
      <w:r w:rsidR="007E3BED" w:rsidRPr="00994DC9">
        <w:rPr>
          <w:sz w:val="20"/>
        </w:rPr>
        <w:t>1</w:t>
      </w:r>
      <w:r w:rsidR="007E3BED" w:rsidRPr="00994DC9">
        <w:rPr>
          <w:rFonts w:hint="eastAsia"/>
          <w:sz w:val="20"/>
        </w:rPr>
        <w:t>日</w:t>
      </w:r>
      <w:r w:rsidR="007E3BED" w:rsidRPr="00994DC9">
        <w:rPr>
          <w:rFonts w:hint="eastAsia"/>
          <w:sz w:val="20"/>
        </w:rPr>
        <w:t>,</w:t>
      </w:r>
      <w:r w:rsidR="007E3BED" w:rsidRPr="00994DC9">
        <w:rPr>
          <w:sz w:val="20"/>
        </w:rPr>
        <w:t>5573</w:t>
      </w:r>
      <w:r w:rsidR="007E3BED" w:rsidRPr="00994DC9">
        <w:rPr>
          <w:rFonts w:hint="eastAsia"/>
          <w:sz w:val="20"/>
        </w:rPr>
        <w:t>万</w:t>
      </w:r>
      <w:r w:rsidR="007E3BED" w:rsidRPr="00994DC9">
        <w:rPr>
          <w:rFonts w:hint="eastAsia"/>
          <w:sz w:val="20"/>
        </w:rPr>
        <w:t>k</w:t>
      </w:r>
      <w:r w:rsidR="007E3BED" w:rsidRPr="00994DC9">
        <w:rPr>
          <w:sz w:val="20"/>
        </w:rPr>
        <w:t>m</w:t>
      </w:r>
      <w:r w:rsidR="007E3BED" w:rsidRPr="00994DC9">
        <w:rPr>
          <w:rFonts w:hint="eastAsia"/>
          <w:sz w:val="20"/>
        </w:rPr>
        <w:t xml:space="preserve">　③</w:t>
      </w:r>
      <w:r w:rsidR="007E3BED" w:rsidRPr="00994DC9">
        <w:rPr>
          <w:rFonts w:hint="eastAsia"/>
          <w:sz w:val="20"/>
        </w:rPr>
        <w:t>2</w:t>
      </w:r>
      <w:r w:rsidR="007E3BED" w:rsidRPr="00994DC9">
        <w:rPr>
          <w:sz w:val="20"/>
        </w:rPr>
        <w:t>208</w:t>
      </w:r>
      <w:r w:rsidR="007E3BED" w:rsidRPr="00994DC9">
        <w:rPr>
          <w:rFonts w:hint="eastAsia"/>
          <w:sz w:val="20"/>
        </w:rPr>
        <w:t>年</w:t>
      </w:r>
      <w:r w:rsidR="007E3BED" w:rsidRPr="00994DC9">
        <w:rPr>
          <w:sz w:val="20"/>
        </w:rPr>
        <w:t>8</w:t>
      </w:r>
      <w:r w:rsidR="007E3BED" w:rsidRPr="00994DC9">
        <w:rPr>
          <w:rFonts w:hint="eastAsia"/>
          <w:sz w:val="20"/>
        </w:rPr>
        <w:t>月</w:t>
      </w:r>
      <w:r w:rsidR="007E3BED" w:rsidRPr="00994DC9">
        <w:rPr>
          <w:sz w:val="20"/>
        </w:rPr>
        <w:t>23</w:t>
      </w:r>
      <w:r w:rsidR="007E3BED" w:rsidRPr="00994DC9">
        <w:rPr>
          <w:rFonts w:hint="eastAsia"/>
          <w:sz w:val="20"/>
        </w:rPr>
        <w:t>日</w:t>
      </w:r>
      <w:r w:rsidR="007E3BED" w:rsidRPr="00994DC9">
        <w:rPr>
          <w:rFonts w:hint="eastAsia"/>
          <w:sz w:val="20"/>
        </w:rPr>
        <w:t>,</w:t>
      </w:r>
      <w:r w:rsidR="007E3BED" w:rsidRPr="00994DC9">
        <w:rPr>
          <w:sz w:val="20"/>
        </w:rPr>
        <w:t>5575</w:t>
      </w:r>
      <w:r w:rsidR="007E3BED" w:rsidRPr="00994DC9">
        <w:rPr>
          <w:rFonts w:hint="eastAsia"/>
          <w:sz w:val="20"/>
        </w:rPr>
        <w:t>万</w:t>
      </w:r>
      <w:r w:rsidR="007E3BED" w:rsidRPr="00994DC9">
        <w:rPr>
          <w:rFonts w:hint="eastAsia"/>
          <w:sz w:val="20"/>
        </w:rPr>
        <w:t>km</w:t>
      </w:r>
      <w:r w:rsidR="004A15D7">
        <w:rPr>
          <w:sz w:val="20"/>
        </w:rPr>
        <w:t xml:space="preserve"> </w:t>
      </w:r>
      <w:r w:rsidR="007E3BED" w:rsidRPr="00994DC9">
        <w:rPr>
          <w:rFonts w:hint="eastAsia"/>
          <w:sz w:val="20"/>
        </w:rPr>
        <w:t>④</w:t>
      </w:r>
      <w:r w:rsidR="00B47953" w:rsidRPr="00994DC9">
        <w:rPr>
          <w:rFonts w:hint="eastAsia"/>
          <w:sz w:val="20"/>
        </w:rPr>
        <w:t>1924</w:t>
      </w:r>
      <w:r w:rsidR="007E3BED" w:rsidRPr="00994DC9">
        <w:rPr>
          <w:rFonts w:hint="eastAsia"/>
          <w:sz w:val="20"/>
        </w:rPr>
        <w:t>年</w:t>
      </w:r>
      <w:r w:rsidR="00B47953" w:rsidRPr="00994DC9">
        <w:rPr>
          <w:rFonts w:hint="eastAsia"/>
          <w:sz w:val="20"/>
        </w:rPr>
        <w:t>8</w:t>
      </w:r>
      <w:r w:rsidR="007E3BED" w:rsidRPr="00994DC9">
        <w:rPr>
          <w:rFonts w:hint="eastAsia"/>
          <w:sz w:val="20"/>
        </w:rPr>
        <w:t>月</w:t>
      </w:r>
      <w:r w:rsidR="00B47953" w:rsidRPr="00994DC9">
        <w:rPr>
          <w:rFonts w:hint="eastAsia"/>
          <w:sz w:val="20"/>
        </w:rPr>
        <w:t>23</w:t>
      </w:r>
      <w:r w:rsidR="007E3BED" w:rsidRPr="00994DC9">
        <w:rPr>
          <w:rFonts w:hint="eastAsia"/>
          <w:sz w:val="20"/>
        </w:rPr>
        <w:t>日</w:t>
      </w:r>
      <w:r w:rsidR="007E3BED" w:rsidRPr="00994DC9">
        <w:rPr>
          <w:rFonts w:hint="eastAsia"/>
          <w:sz w:val="20"/>
        </w:rPr>
        <w:t>,</w:t>
      </w:r>
      <w:r w:rsidR="00B47953" w:rsidRPr="00994DC9">
        <w:rPr>
          <w:rFonts w:hint="eastAsia"/>
          <w:sz w:val="20"/>
        </w:rPr>
        <w:t xml:space="preserve"> 5577</w:t>
      </w:r>
      <w:r w:rsidR="00B47953" w:rsidRPr="00994DC9">
        <w:rPr>
          <w:rFonts w:hint="eastAsia"/>
          <w:sz w:val="20"/>
        </w:rPr>
        <w:t>万</w:t>
      </w:r>
      <w:r w:rsidR="007E3BED" w:rsidRPr="00994DC9">
        <w:rPr>
          <w:rFonts w:hint="eastAsia"/>
          <w:sz w:val="20"/>
        </w:rPr>
        <w:t xml:space="preserve">km </w:t>
      </w:r>
      <w:r w:rsidR="007E3BED" w:rsidRPr="00994DC9">
        <w:rPr>
          <w:rFonts w:hint="eastAsia"/>
          <w:sz w:val="20"/>
        </w:rPr>
        <w:t>⑤</w:t>
      </w:r>
      <w:r w:rsidR="00B47953" w:rsidRPr="00994DC9">
        <w:rPr>
          <w:rFonts w:hint="eastAsia"/>
          <w:sz w:val="20"/>
        </w:rPr>
        <w:t>2003</w:t>
      </w:r>
      <w:r w:rsidR="007E3BED" w:rsidRPr="00994DC9">
        <w:rPr>
          <w:rFonts w:hint="eastAsia"/>
          <w:sz w:val="20"/>
        </w:rPr>
        <w:t>年</w:t>
      </w:r>
      <w:r w:rsidR="00B47953" w:rsidRPr="00994DC9">
        <w:rPr>
          <w:rFonts w:hint="eastAsia"/>
          <w:sz w:val="20"/>
        </w:rPr>
        <w:t>8</w:t>
      </w:r>
      <w:r w:rsidR="007E3BED" w:rsidRPr="00994DC9">
        <w:rPr>
          <w:rFonts w:hint="eastAsia"/>
          <w:sz w:val="20"/>
        </w:rPr>
        <w:t>月</w:t>
      </w:r>
      <w:r w:rsidR="00B47953" w:rsidRPr="00994DC9">
        <w:rPr>
          <w:rFonts w:hint="eastAsia"/>
          <w:sz w:val="20"/>
        </w:rPr>
        <w:t>27</w:t>
      </w:r>
      <w:r w:rsidR="007E3BED" w:rsidRPr="00994DC9">
        <w:rPr>
          <w:rFonts w:hint="eastAsia"/>
          <w:sz w:val="20"/>
        </w:rPr>
        <w:t>日</w:t>
      </w:r>
      <w:r w:rsidR="007E3BED" w:rsidRPr="00994DC9">
        <w:rPr>
          <w:rFonts w:hint="eastAsia"/>
          <w:sz w:val="20"/>
        </w:rPr>
        <w:t>,</w:t>
      </w:r>
      <w:r w:rsidR="00B47953" w:rsidRPr="00994DC9">
        <w:rPr>
          <w:rFonts w:hint="eastAsia"/>
          <w:sz w:val="20"/>
        </w:rPr>
        <w:t xml:space="preserve"> 5579</w:t>
      </w:r>
      <w:r w:rsidR="00B47953" w:rsidRPr="00994DC9">
        <w:rPr>
          <w:rFonts w:hint="eastAsia"/>
          <w:sz w:val="20"/>
        </w:rPr>
        <w:t>万</w:t>
      </w:r>
      <w:r w:rsidR="00B47953" w:rsidRPr="00994DC9">
        <w:rPr>
          <w:rFonts w:hint="eastAsia"/>
          <w:sz w:val="20"/>
        </w:rPr>
        <w:t xml:space="preserve">km </w:t>
      </w:r>
      <w:r w:rsidR="00B47953" w:rsidRPr="00994DC9">
        <w:rPr>
          <w:rFonts w:hint="eastAsia"/>
          <w:sz w:val="20"/>
        </w:rPr>
        <w:t>となりました。</w:t>
      </w:r>
      <w:r w:rsidRPr="00994DC9">
        <w:rPr>
          <w:rFonts w:hint="eastAsia"/>
          <w:sz w:val="20"/>
        </w:rPr>
        <w:t>しかしそれらの差は</w:t>
      </w:r>
      <w:r w:rsidR="007E3BED" w:rsidRPr="00994DC9">
        <w:rPr>
          <w:rFonts w:hint="eastAsia"/>
          <w:sz w:val="20"/>
        </w:rPr>
        <w:t>わずか</w:t>
      </w:r>
      <w:r w:rsidRPr="00994DC9">
        <w:rPr>
          <w:rFonts w:hint="eastAsia"/>
          <w:sz w:val="20"/>
        </w:rPr>
        <w:t>地球の直径の</w:t>
      </w:r>
      <w:r w:rsidR="007E3BED" w:rsidRPr="00994DC9">
        <w:rPr>
          <w:rFonts w:hint="eastAsia"/>
          <w:sz w:val="20"/>
        </w:rPr>
        <w:t>2</w:t>
      </w:r>
      <w:r w:rsidRPr="00994DC9">
        <w:rPr>
          <w:rFonts w:hint="eastAsia"/>
          <w:sz w:val="20"/>
        </w:rPr>
        <w:t>倍程度で、累積誤差など計算精度からして有意な差とは言い難い。</w:t>
      </w:r>
    </w:p>
    <w:p w14:paraId="3BEF6E7B" w14:textId="6B3D7DC3" w:rsidR="0037048E" w:rsidRDefault="00582238" w:rsidP="00582238">
      <w:pPr>
        <w:rPr>
          <w:sz w:val="20"/>
        </w:rPr>
      </w:pPr>
      <w:r>
        <w:rPr>
          <w:rFonts w:hint="eastAsia"/>
          <w:sz w:val="20"/>
        </w:rPr>
        <w:t>２）</w:t>
      </w:r>
      <w:r w:rsidR="0037048E">
        <w:rPr>
          <w:rFonts w:hint="eastAsia"/>
          <w:sz w:val="20"/>
        </w:rPr>
        <w:t>点列の下限が右下がり、すなわち大接近時の距離は減少しています。将来火星は地球に落下する！とは早計です。主な原因は</w:t>
      </w:r>
      <w:r w:rsidR="003A5BFA">
        <w:rPr>
          <w:rFonts w:hint="eastAsia"/>
          <w:sz w:val="20"/>
        </w:rPr>
        <w:t>火星の軌道要素の変</w:t>
      </w:r>
      <w:r w:rsidR="003A5BFA">
        <w:rPr>
          <w:rFonts w:hint="eastAsia"/>
          <w:sz w:val="20"/>
        </w:rPr>
        <w:lastRenderedPageBreak/>
        <w:t>動に</w:t>
      </w:r>
      <w:r w:rsidR="0037048E">
        <w:rPr>
          <w:rFonts w:hint="eastAsia"/>
          <w:sz w:val="20"/>
        </w:rPr>
        <w:t>あると思われます。</w:t>
      </w:r>
      <w:r w:rsidR="0062786C">
        <w:rPr>
          <w:rFonts w:hint="eastAsia"/>
          <w:sz w:val="20"/>
        </w:rPr>
        <w:t>火星の軌道長半径が減少しているのでは</w:t>
      </w:r>
      <w:r w:rsidR="00E36E6B">
        <w:rPr>
          <w:rFonts w:hint="eastAsia"/>
          <w:sz w:val="20"/>
        </w:rPr>
        <w:t>なく、</w:t>
      </w:r>
      <w:r w:rsidR="003A5BFA">
        <w:rPr>
          <w:rFonts w:hint="eastAsia"/>
          <w:sz w:val="20"/>
        </w:rPr>
        <w:t>火星は離心率が大きく軌道は扁平ですが、それだけでなくその変動も大きく</w:t>
      </w:r>
      <w:r w:rsidR="00994DC9">
        <w:rPr>
          <w:rFonts w:hint="eastAsia"/>
          <w:sz w:val="20"/>
        </w:rPr>
        <w:t>扁平度は増大していきます</w:t>
      </w:r>
      <w:r w:rsidR="003A5BFA">
        <w:rPr>
          <w:rFonts w:hint="eastAsia"/>
          <w:sz w:val="20"/>
        </w:rPr>
        <w:t>。</w:t>
      </w:r>
      <w:r w:rsidR="000A494C">
        <w:rPr>
          <w:rFonts w:hint="eastAsia"/>
          <w:sz w:val="20"/>
        </w:rPr>
        <w:t>近日点距離は小さく</w:t>
      </w:r>
      <w:r w:rsidR="00B21C76">
        <w:rPr>
          <w:rFonts w:hint="eastAsia"/>
          <w:sz w:val="20"/>
        </w:rPr>
        <w:t>なり</w:t>
      </w:r>
      <w:r w:rsidR="004A15D7">
        <w:rPr>
          <w:rFonts w:hint="eastAsia"/>
          <w:sz w:val="20"/>
        </w:rPr>
        <w:t>、</w:t>
      </w:r>
      <w:r w:rsidR="000A494C">
        <w:rPr>
          <w:rFonts w:hint="eastAsia"/>
          <w:sz w:val="20"/>
        </w:rPr>
        <w:t>従って地球とは近くなっていきます。</w:t>
      </w:r>
      <w:r w:rsidR="003A5BFA">
        <w:rPr>
          <w:rFonts w:hint="eastAsia"/>
          <w:sz w:val="20"/>
        </w:rPr>
        <w:t>また楕円の長軸方向も変動し</w:t>
      </w:r>
      <w:r w:rsidR="004A15D7">
        <w:rPr>
          <w:rFonts w:hint="eastAsia"/>
          <w:sz w:val="20"/>
        </w:rPr>
        <w:t>、</w:t>
      </w:r>
      <w:r w:rsidR="00B21C76">
        <w:rPr>
          <w:rFonts w:hint="eastAsia"/>
          <w:sz w:val="20"/>
        </w:rPr>
        <w:t>公転方向に</w:t>
      </w:r>
      <w:r w:rsidR="00994DC9">
        <w:rPr>
          <w:rFonts w:hint="eastAsia"/>
          <w:sz w:val="20"/>
        </w:rPr>
        <w:t>近日点移動が起こります</w:t>
      </w:r>
      <w:r w:rsidR="003A5BFA">
        <w:rPr>
          <w:rFonts w:hint="eastAsia"/>
          <w:sz w:val="20"/>
        </w:rPr>
        <w:t>。この右下がりがやがて右上がりに転じるかどうかは</w:t>
      </w:r>
      <w:r w:rsidR="00B21C76">
        <w:rPr>
          <w:rFonts w:hint="eastAsia"/>
          <w:sz w:val="20"/>
        </w:rPr>
        <w:t>もっと長期間の計算が必要で、</w:t>
      </w:r>
      <w:r w:rsidR="003A5BFA">
        <w:rPr>
          <w:rFonts w:hint="eastAsia"/>
          <w:sz w:val="20"/>
        </w:rPr>
        <w:t>筆者の古色蒼然たるプログラムでは</w:t>
      </w:r>
      <w:r w:rsidR="00994DC9">
        <w:rPr>
          <w:rFonts w:hint="eastAsia"/>
          <w:sz w:val="20"/>
        </w:rPr>
        <w:t>ムリ</w:t>
      </w:r>
      <w:r w:rsidR="003A5BFA">
        <w:rPr>
          <w:rFonts w:hint="eastAsia"/>
          <w:sz w:val="20"/>
        </w:rPr>
        <w:t>です。</w:t>
      </w:r>
    </w:p>
    <w:p w14:paraId="4ED494FE" w14:textId="77777777" w:rsidR="003A5BFA" w:rsidRPr="0037048E" w:rsidRDefault="003A5BFA" w:rsidP="000C2E48">
      <w:pPr>
        <w:rPr>
          <w:sz w:val="20"/>
        </w:rPr>
      </w:pPr>
    </w:p>
    <w:p w14:paraId="1C21BA45" w14:textId="1866374D" w:rsidR="00500066" w:rsidRDefault="005A580A" w:rsidP="007F473F">
      <w:pPr>
        <w:ind w:firstLineChars="100" w:firstLine="20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46442F1" wp14:editId="5653D5C7">
            <wp:extent cx="3302000" cy="3302000"/>
            <wp:effectExtent l="19050" t="19050" r="12700" b="1270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sApp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409" cy="331840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5DD0EE" w14:textId="5BB3ABF8" w:rsidR="006E7BB0" w:rsidRDefault="006E7BB0" w:rsidP="006E7BB0">
      <w:pPr>
        <w:ind w:firstLineChars="100" w:firstLine="18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D37E2">
        <w:rPr>
          <w:rFonts w:asciiTheme="majorEastAsia" w:eastAsiaTheme="majorEastAsia" w:hAnsiTheme="majorEastAsia" w:hint="eastAsia"/>
          <w:sz w:val="18"/>
          <w:szCs w:val="18"/>
        </w:rPr>
        <w:t>図</w:t>
      </w:r>
      <w:r w:rsidR="006D37E2" w:rsidRPr="006D37E2">
        <w:rPr>
          <w:rFonts w:asciiTheme="majorEastAsia" w:eastAsiaTheme="majorEastAsia" w:hAnsiTheme="majorEastAsia"/>
          <w:sz w:val="18"/>
          <w:szCs w:val="18"/>
        </w:rPr>
        <w:t>1</w:t>
      </w:r>
      <w:r w:rsidR="008750F0" w:rsidRPr="006D37E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750F0">
        <w:rPr>
          <w:rFonts w:asciiTheme="majorEastAsia" w:eastAsiaTheme="majorEastAsia" w:hAnsiTheme="majorEastAsia" w:hint="eastAsia"/>
          <w:sz w:val="18"/>
          <w:szCs w:val="18"/>
        </w:rPr>
        <w:t>地球・火星</w:t>
      </w:r>
      <w:r w:rsidR="00F451AD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8750F0">
        <w:rPr>
          <w:rFonts w:asciiTheme="majorEastAsia" w:eastAsiaTheme="majorEastAsia" w:hAnsiTheme="majorEastAsia" w:hint="eastAsia"/>
          <w:sz w:val="18"/>
          <w:szCs w:val="18"/>
        </w:rPr>
        <w:t>距離</w:t>
      </w:r>
      <w:r w:rsidR="00F451AD">
        <w:rPr>
          <w:rFonts w:asciiTheme="majorEastAsia" w:eastAsiaTheme="majorEastAsia" w:hAnsiTheme="majorEastAsia" w:hint="eastAsia"/>
          <w:sz w:val="18"/>
          <w:szCs w:val="18"/>
        </w:rPr>
        <w:t>の変化</w:t>
      </w:r>
      <w:r w:rsidR="008750F0">
        <w:rPr>
          <w:rFonts w:asciiTheme="majorEastAsia" w:eastAsiaTheme="majorEastAsia" w:hAnsiTheme="majorEastAsia" w:hint="eastAsia"/>
          <w:sz w:val="18"/>
          <w:szCs w:val="18"/>
        </w:rPr>
        <w:t>（縦軸の単位は</w:t>
      </w:r>
      <w:r w:rsidR="008750F0">
        <w:rPr>
          <w:rFonts w:asciiTheme="majorEastAsia" w:eastAsiaTheme="majorEastAsia" w:hAnsiTheme="majorEastAsia"/>
          <w:sz w:val="18"/>
          <w:szCs w:val="18"/>
        </w:rPr>
        <w:t>au）</w:t>
      </w:r>
      <w:r w:rsidR="00C40F5A" w:rsidRPr="00C40F5A">
        <w:rPr>
          <w:rFonts w:asciiTheme="majorEastAsia" w:eastAsiaTheme="majorEastAsia" w:hAnsiTheme="majorEastAsia" w:hint="eastAsia"/>
          <w:sz w:val="18"/>
        </w:rPr>
        <w:t>縦横線は今年の値</w:t>
      </w:r>
    </w:p>
    <w:p w14:paraId="3045285E" w14:textId="77777777" w:rsidR="00C40F5A" w:rsidRDefault="00C40F5A" w:rsidP="00C40F5A">
      <w:pPr>
        <w:rPr>
          <w:sz w:val="20"/>
        </w:rPr>
      </w:pPr>
    </w:p>
    <w:p w14:paraId="32610ACA" w14:textId="4C77F029" w:rsidR="00C40F5A" w:rsidRPr="00F1621D" w:rsidRDefault="00C40F5A" w:rsidP="00C40F5A">
      <w:pPr>
        <w:rPr>
          <w:sz w:val="20"/>
          <w:szCs w:val="18"/>
        </w:rPr>
      </w:pPr>
      <w:r w:rsidRPr="00F1621D">
        <w:rPr>
          <w:rFonts w:hint="eastAsia"/>
          <w:sz w:val="20"/>
          <w:szCs w:val="18"/>
        </w:rPr>
        <w:t>原稿を書いてから重要な文献を見つけました。</w:t>
      </w:r>
    </w:p>
    <w:p w14:paraId="4FE7B010" w14:textId="58599D05" w:rsidR="00C40F5A" w:rsidRPr="00F1621D" w:rsidRDefault="00C40F5A" w:rsidP="00D92A1C">
      <w:pPr>
        <w:ind w:firstLineChars="300" w:firstLine="600"/>
        <w:rPr>
          <w:sz w:val="20"/>
          <w:szCs w:val="18"/>
        </w:rPr>
      </w:pPr>
      <w:r w:rsidRPr="00F1621D">
        <w:rPr>
          <w:sz w:val="20"/>
          <w:szCs w:val="18"/>
        </w:rPr>
        <w:t>http://spider.seds.org/spider/Mars/marsopps.html</w:t>
      </w:r>
    </w:p>
    <w:p w14:paraId="065A3700" w14:textId="2CD6C137" w:rsidR="00C40F5A" w:rsidRPr="00F1621D" w:rsidRDefault="00C40F5A" w:rsidP="00C40F5A">
      <w:pPr>
        <w:ind w:leftChars="200" w:left="620" w:hangingChars="100" w:hanging="200"/>
        <w:jc w:val="left"/>
        <w:rPr>
          <w:sz w:val="20"/>
          <w:szCs w:val="18"/>
        </w:rPr>
      </w:pPr>
      <w:r w:rsidRPr="00F1621D">
        <w:rPr>
          <w:rFonts w:hint="eastAsia"/>
          <w:sz w:val="20"/>
          <w:szCs w:val="18"/>
        </w:rPr>
        <w:t xml:space="preserve">　</w:t>
      </w:r>
      <w:r w:rsidRPr="00F1621D">
        <w:rPr>
          <w:sz w:val="20"/>
          <w:szCs w:val="18"/>
        </w:rPr>
        <w:t>http://spider.seds.org/spider/Mars/Add/whenwasmarsclose.pdf</w:t>
      </w:r>
    </w:p>
    <w:p w14:paraId="2A48748A" w14:textId="77777777" w:rsidR="00E36E6B" w:rsidRPr="00F1621D" w:rsidRDefault="00C40F5A" w:rsidP="00C40F5A">
      <w:pPr>
        <w:jc w:val="left"/>
        <w:rPr>
          <w:sz w:val="20"/>
          <w:szCs w:val="18"/>
        </w:rPr>
      </w:pPr>
      <w:r w:rsidRPr="00F1621D">
        <w:rPr>
          <w:rFonts w:hint="eastAsia"/>
          <w:sz w:val="20"/>
          <w:szCs w:val="18"/>
        </w:rPr>
        <w:t>これによると</w:t>
      </w:r>
      <w:r w:rsidRPr="00F1621D">
        <w:rPr>
          <w:rFonts w:hint="eastAsia"/>
          <w:sz w:val="20"/>
          <w:szCs w:val="18"/>
        </w:rPr>
        <w:t>200</w:t>
      </w:r>
      <w:r w:rsidRPr="00F1621D">
        <w:rPr>
          <w:rFonts w:hint="eastAsia"/>
          <w:sz w:val="20"/>
          <w:szCs w:val="18"/>
        </w:rPr>
        <w:t>万年間のわたる火星離心率の変動の</w:t>
      </w:r>
      <w:r w:rsidR="0000406F" w:rsidRPr="00F1621D">
        <w:rPr>
          <w:rFonts w:hint="eastAsia"/>
          <w:sz w:val="20"/>
          <w:szCs w:val="18"/>
        </w:rPr>
        <w:t>計算</w:t>
      </w:r>
      <w:r w:rsidRPr="00F1621D">
        <w:rPr>
          <w:rFonts w:hint="eastAsia"/>
          <w:sz w:val="20"/>
          <w:szCs w:val="18"/>
        </w:rPr>
        <w:t>結果、最近</w:t>
      </w:r>
      <w:r w:rsidRPr="00F1621D">
        <w:rPr>
          <w:rFonts w:hint="eastAsia"/>
          <w:sz w:val="20"/>
          <w:szCs w:val="18"/>
        </w:rPr>
        <w:t>10</w:t>
      </w:r>
      <w:r w:rsidRPr="00F1621D">
        <w:rPr>
          <w:rFonts w:hint="eastAsia"/>
          <w:sz w:val="20"/>
          <w:szCs w:val="18"/>
        </w:rPr>
        <w:t>万年では離心率は増大し、地球との距離は減少して</w:t>
      </w:r>
      <w:r w:rsidR="00E36E6B" w:rsidRPr="00F1621D">
        <w:rPr>
          <w:rFonts w:hint="eastAsia"/>
          <w:sz w:val="20"/>
          <w:szCs w:val="18"/>
        </w:rPr>
        <w:t>、その後何回か増減を繰り返す</w:t>
      </w:r>
      <w:r w:rsidRPr="00F1621D">
        <w:rPr>
          <w:rFonts w:hint="eastAsia"/>
          <w:sz w:val="20"/>
          <w:szCs w:val="18"/>
        </w:rPr>
        <w:t>そうです。</w:t>
      </w:r>
      <w:r w:rsidRPr="00F1621D">
        <w:rPr>
          <w:rFonts w:hint="eastAsia"/>
          <w:sz w:val="20"/>
          <w:szCs w:val="18"/>
        </w:rPr>
        <w:t>2500</w:t>
      </w:r>
      <w:r w:rsidRPr="00F1621D">
        <w:rPr>
          <w:rFonts w:hint="eastAsia"/>
          <w:sz w:val="20"/>
          <w:szCs w:val="18"/>
        </w:rPr>
        <w:t>年までの最大大接近は</w:t>
      </w:r>
      <w:r w:rsidRPr="00F1621D">
        <w:rPr>
          <w:rFonts w:hint="eastAsia"/>
          <w:sz w:val="20"/>
          <w:szCs w:val="18"/>
        </w:rPr>
        <w:t>2287</w:t>
      </w:r>
      <w:r w:rsidRPr="00F1621D">
        <w:rPr>
          <w:rFonts w:hint="eastAsia"/>
          <w:sz w:val="20"/>
          <w:szCs w:val="18"/>
        </w:rPr>
        <w:t>年に起こるという結論は同じでした。</w:t>
      </w:r>
    </w:p>
    <w:p w14:paraId="284B8338" w14:textId="12791937" w:rsidR="00F1621D" w:rsidRDefault="00C40F5A" w:rsidP="007F473F">
      <w:pPr>
        <w:ind w:firstLineChars="100" w:firstLine="200"/>
        <w:jc w:val="left"/>
        <w:rPr>
          <w:sz w:val="20"/>
          <w:szCs w:val="18"/>
        </w:rPr>
      </w:pPr>
      <w:r w:rsidRPr="00F1621D">
        <w:rPr>
          <w:rFonts w:hint="eastAsia"/>
          <w:sz w:val="20"/>
          <w:szCs w:val="18"/>
        </w:rPr>
        <w:t>ともあれその年の超大接近に期待（！）しましょう。</w:t>
      </w:r>
    </w:p>
    <w:p w14:paraId="330DF1DC" w14:textId="77777777" w:rsidR="00373C6A" w:rsidRDefault="00373C6A" w:rsidP="007F473F">
      <w:pPr>
        <w:ind w:firstLineChars="100" w:firstLine="200"/>
        <w:jc w:val="left"/>
        <w:rPr>
          <w:sz w:val="20"/>
          <w:szCs w:val="18"/>
        </w:rPr>
      </w:pPr>
    </w:p>
    <w:p w14:paraId="5541BC49" w14:textId="193583F5" w:rsidR="00373C6A" w:rsidRDefault="00304119" w:rsidP="007F473F">
      <w:pPr>
        <w:ind w:firstLineChars="100" w:firstLine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註：原稿の</w:t>
      </w:r>
      <w:r w:rsidR="00373C6A">
        <w:rPr>
          <w:rFonts w:hint="eastAsia"/>
          <w:sz w:val="20"/>
          <w:szCs w:val="18"/>
        </w:rPr>
        <w:t>字体と大きさ（フォント）の種類は以下の表のようにお願いします。</w:t>
      </w:r>
    </w:p>
    <w:tbl>
      <w:tblPr>
        <w:tblStyle w:val="a7"/>
        <w:tblW w:w="6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4678"/>
      </w:tblGrid>
      <w:tr w:rsidR="00F1621D" w14:paraId="16CFCDC1" w14:textId="77777777" w:rsidTr="0018153F">
        <w:tc>
          <w:tcPr>
            <w:tcW w:w="2253" w:type="dxa"/>
            <w:tcBorders>
              <w:top w:val="single" w:sz="12" w:space="0" w:color="auto"/>
              <w:bottom w:val="double" w:sz="4" w:space="0" w:color="auto"/>
            </w:tcBorders>
          </w:tcPr>
          <w:p w14:paraId="79183885" w14:textId="6D14E27D" w:rsidR="00F1621D" w:rsidRPr="00EB6CEB" w:rsidRDefault="00F1621D" w:rsidP="0018153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  <w:lang w:val="pt-BR"/>
              </w:rPr>
            </w:pPr>
            <w:r>
              <w:rPr>
                <w:sz w:val="20"/>
                <w:szCs w:val="18"/>
              </w:rPr>
              <w:br w:type="page"/>
            </w:r>
            <w:r w:rsidRPr="00EB6CEB">
              <w:rPr>
                <w:rFonts w:ascii="ＭＳ ゴシック" w:eastAsia="ＭＳ ゴシック" w:hAnsi="ＭＳ ゴシック" w:hint="eastAsia"/>
                <w:b/>
                <w:sz w:val="20"/>
                <w:szCs w:val="18"/>
                <w:lang w:val="pt-BR"/>
              </w:rPr>
              <w:t>箇所</w:t>
            </w:r>
          </w:p>
        </w:tc>
        <w:tc>
          <w:tcPr>
            <w:tcW w:w="4678" w:type="dxa"/>
            <w:tcBorders>
              <w:top w:val="single" w:sz="12" w:space="0" w:color="auto"/>
              <w:bottom w:val="double" w:sz="4" w:space="0" w:color="auto"/>
            </w:tcBorders>
          </w:tcPr>
          <w:p w14:paraId="313D46BF" w14:textId="77777777" w:rsidR="00F1621D" w:rsidRPr="00EB6CEB" w:rsidRDefault="00F1621D" w:rsidP="0018153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  <w:lang w:val="pt-BR"/>
              </w:rPr>
            </w:pPr>
            <w:r w:rsidRPr="00EB6CEB">
              <w:rPr>
                <w:rFonts w:ascii="ＭＳ ゴシック" w:eastAsia="ＭＳ ゴシック" w:hAnsi="ＭＳ ゴシック" w:hint="eastAsia"/>
                <w:b/>
                <w:sz w:val="20"/>
                <w:szCs w:val="18"/>
                <w:lang w:val="pt-BR"/>
              </w:rPr>
              <w:t>フォント</w:t>
            </w:r>
          </w:p>
        </w:tc>
      </w:tr>
      <w:tr w:rsidR="00F1621D" w14:paraId="20558ACB" w14:textId="77777777" w:rsidTr="0018153F">
        <w:tc>
          <w:tcPr>
            <w:tcW w:w="2253" w:type="dxa"/>
            <w:tcBorders>
              <w:top w:val="double" w:sz="4" w:space="0" w:color="auto"/>
            </w:tcBorders>
          </w:tcPr>
          <w:p w14:paraId="3D1519B7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表題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6D884896" w14:textId="087B9A12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MS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ゴシック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14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  <w:r w:rsidR="00E069EA">
              <w:rPr>
                <w:rFonts w:hAnsi="ＭＳ 明朝" w:hint="eastAsia"/>
                <w:sz w:val="20"/>
                <w:szCs w:val="16"/>
                <w:lang w:val="pt-BR"/>
              </w:rPr>
              <w:t xml:space="preserve">　センタリング</w:t>
            </w:r>
          </w:p>
        </w:tc>
      </w:tr>
      <w:tr w:rsidR="00F1621D" w14:paraId="33928865" w14:textId="77777777" w:rsidTr="0018153F">
        <w:tc>
          <w:tcPr>
            <w:tcW w:w="2253" w:type="dxa"/>
          </w:tcPr>
          <w:p w14:paraId="0CBA6198" w14:textId="357B7340" w:rsidR="00F1621D" w:rsidRPr="00EB6CEB" w:rsidRDefault="00E069EA" w:rsidP="00E069EA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>
              <w:rPr>
                <w:rFonts w:hAnsi="ＭＳ 明朝" w:hint="eastAsia"/>
                <w:sz w:val="20"/>
                <w:szCs w:val="16"/>
                <w:lang w:val="pt-BR"/>
              </w:rPr>
              <w:t>著者</w:t>
            </w:r>
            <w:r w:rsidR="00F1621D" w:rsidRPr="00EB6CEB">
              <w:rPr>
                <w:rFonts w:hAnsi="ＭＳ 明朝" w:hint="eastAsia"/>
                <w:sz w:val="20"/>
                <w:szCs w:val="16"/>
                <w:lang w:val="pt-BR"/>
              </w:rPr>
              <w:t>名</w:t>
            </w:r>
          </w:p>
        </w:tc>
        <w:tc>
          <w:tcPr>
            <w:tcW w:w="4678" w:type="dxa"/>
          </w:tcPr>
          <w:p w14:paraId="653EC182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MS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ゴシック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11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</w:p>
        </w:tc>
      </w:tr>
      <w:tr w:rsidR="00E069EA" w14:paraId="1E823FF4" w14:textId="77777777" w:rsidTr="0018153F">
        <w:tc>
          <w:tcPr>
            <w:tcW w:w="2253" w:type="dxa"/>
          </w:tcPr>
          <w:p w14:paraId="532ACE1E" w14:textId="22ACDA53" w:rsidR="00E069EA" w:rsidRDefault="00E069EA" w:rsidP="00E069EA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>
              <w:rPr>
                <w:rFonts w:hAnsi="ＭＳ 明朝" w:hint="eastAsia"/>
                <w:sz w:val="20"/>
                <w:szCs w:val="16"/>
                <w:lang w:val="pt-BR"/>
              </w:rPr>
              <w:t>所属名</w:t>
            </w:r>
          </w:p>
        </w:tc>
        <w:tc>
          <w:tcPr>
            <w:tcW w:w="4678" w:type="dxa"/>
          </w:tcPr>
          <w:p w14:paraId="2C323E06" w14:textId="53AAF010" w:rsidR="00E069EA" w:rsidRPr="00EB6CEB" w:rsidRDefault="00E069EA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MS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ゴシック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10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</w:p>
        </w:tc>
      </w:tr>
      <w:tr w:rsidR="00F1621D" w14:paraId="67FF1A5B" w14:textId="77777777" w:rsidTr="0018153F">
        <w:tc>
          <w:tcPr>
            <w:tcW w:w="2253" w:type="dxa"/>
          </w:tcPr>
          <w:p w14:paraId="17876150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節</w:t>
            </w:r>
          </w:p>
        </w:tc>
        <w:tc>
          <w:tcPr>
            <w:tcW w:w="4678" w:type="dxa"/>
          </w:tcPr>
          <w:p w14:paraId="3FACECA4" w14:textId="689AC922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MS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ゴシック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10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  <w:r w:rsidR="004D1BFD">
              <w:rPr>
                <w:rFonts w:hAnsi="ＭＳ 明朝" w:hint="eastAsia"/>
                <w:sz w:val="20"/>
                <w:szCs w:val="16"/>
                <w:lang w:val="pt-BR"/>
              </w:rPr>
              <w:t>太字</w:t>
            </w:r>
          </w:p>
        </w:tc>
      </w:tr>
      <w:tr w:rsidR="00F1621D" w14:paraId="46CAA9EF" w14:textId="77777777" w:rsidTr="0018153F">
        <w:tc>
          <w:tcPr>
            <w:tcW w:w="2253" w:type="dxa"/>
          </w:tcPr>
          <w:p w14:paraId="40A2F98A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本文</w:t>
            </w:r>
          </w:p>
        </w:tc>
        <w:tc>
          <w:tcPr>
            <w:tcW w:w="4678" w:type="dxa"/>
          </w:tcPr>
          <w:p w14:paraId="474BECDD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MS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明朝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10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</w:p>
        </w:tc>
      </w:tr>
      <w:tr w:rsidR="00F1621D" w14:paraId="4AB124A6" w14:textId="77777777" w:rsidTr="0018153F">
        <w:tc>
          <w:tcPr>
            <w:tcW w:w="2253" w:type="dxa"/>
          </w:tcPr>
          <w:p w14:paraId="67E612E2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英数字</w:t>
            </w:r>
          </w:p>
        </w:tc>
        <w:tc>
          <w:tcPr>
            <w:tcW w:w="4678" w:type="dxa"/>
          </w:tcPr>
          <w:p w14:paraId="006F58DF" w14:textId="77777777" w:rsidR="00F1621D" w:rsidRPr="00EB6CEB" w:rsidRDefault="00F1621D" w:rsidP="0018153F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 xml:space="preserve">Century 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半角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10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</w:p>
        </w:tc>
      </w:tr>
      <w:tr w:rsidR="00F1621D" w14:paraId="7B4A5693" w14:textId="77777777" w:rsidTr="0018153F">
        <w:tc>
          <w:tcPr>
            <w:tcW w:w="2253" w:type="dxa"/>
          </w:tcPr>
          <w:p w14:paraId="08D7D2A5" w14:textId="77777777" w:rsidR="00F1621D" w:rsidRPr="00EB6CEB" w:rsidRDefault="00F1621D" w:rsidP="0018153F">
            <w:pPr>
              <w:ind w:firstLineChars="50" w:firstLine="100"/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図表キャプション</w:t>
            </w:r>
          </w:p>
        </w:tc>
        <w:tc>
          <w:tcPr>
            <w:tcW w:w="4678" w:type="dxa"/>
          </w:tcPr>
          <w:p w14:paraId="5AB8B6D1" w14:textId="5D7B47A9" w:rsidR="00F1621D" w:rsidRPr="00EB6CEB" w:rsidRDefault="00F1621D" w:rsidP="00005C5D">
            <w:pPr>
              <w:jc w:val="left"/>
              <w:rPr>
                <w:rFonts w:hAnsi="ＭＳ 明朝"/>
                <w:sz w:val="20"/>
                <w:szCs w:val="16"/>
                <w:lang w:val="pt-BR"/>
              </w:rPr>
            </w:pP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MS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ゴシック</w:t>
            </w:r>
            <w:r w:rsidR="00005C5D">
              <w:rPr>
                <w:rFonts w:hAnsi="ＭＳ 明朝" w:hint="eastAsia"/>
                <w:sz w:val="20"/>
                <w:szCs w:val="16"/>
                <w:lang w:val="pt-BR"/>
              </w:rPr>
              <w:t>9</w:t>
            </w:r>
            <w:r w:rsidRPr="00EB6CEB">
              <w:rPr>
                <w:rFonts w:hAnsi="ＭＳ 明朝" w:hint="eastAsia"/>
                <w:sz w:val="20"/>
                <w:szCs w:val="16"/>
                <w:lang w:val="pt-BR"/>
              </w:rPr>
              <w:t>ポイント</w:t>
            </w:r>
          </w:p>
        </w:tc>
      </w:tr>
    </w:tbl>
    <w:p w14:paraId="74EF1156" w14:textId="2451F3AD" w:rsidR="006E7BB0" w:rsidRDefault="006E7BB0" w:rsidP="00C40F5A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sectPr w:rsidR="006E7BB0" w:rsidSect="00450BE2">
      <w:headerReference w:type="default" r:id="rId8"/>
      <w:footerReference w:type="even" r:id="rId9"/>
      <w:footerReference w:type="default" r:id="rId10"/>
      <w:pgSz w:w="8392" w:h="11907" w:code="11"/>
      <w:pgMar w:top="1134" w:right="851" w:bottom="1134" w:left="851" w:header="680" w:footer="454" w:gutter="0"/>
      <w:pgNumType w:fmt="numberInDash" w:start="1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6D40D" w14:textId="77777777" w:rsidR="005356E3" w:rsidRDefault="005356E3">
      <w:r>
        <w:separator/>
      </w:r>
    </w:p>
  </w:endnote>
  <w:endnote w:type="continuationSeparator" w:id="0">
    <w:p w14:paraId="597ED7FF" w14:textId="77777777" w:rsidR="005356E3" w:rsidRDefault="0053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CC11" w14:textId="2A550E85" w:rsidR="008F70A9" w:rsidRDefault="008F70A9" w:rsidP="005366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4119">
      <w:rPr>
        <w:rStyle w:val="a6"/>
        <w:noProof/>
      </w:rPr>
      <w:t>- 2 -</w:t>
    </w:r>
    <w:r>
      <w:rPr>
        <w:rStyle w:val="a6"/>
      </w:rPr>
      <w:fldChar w:fldCharType="end"/>
    </w:r>
  </w:p>
  <w:p w14:paraId="57BB7AAC" w14:textId="77777777" w:rsidR="004F03C5" w:rsidRPr="00242D8D" w:rsidRDefault="004F03C5">
    <w:pPr>
      <w:pStyle w:val="a5"/>
      <w:rPr>
        <w:rFonts w:ascii="ＭＳ 明朝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0CBC" w14:textId="7C153877" w:rsidR="008F70A9" w:rsidRDefault="008F70A9" w:rsidP="005366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4119">
      <w:rPr>
        <w:rStyle w:val="a6"/>
        <w:noProof/>
      </w:rPr>
      <w:t>- 1 -</w:t>
    </w:r>
    <w:r>
      <w:rPr>
        <w:rStyle w:val="a6"/>
      </w:rPr>
      <w:fldChar w:fldCharType="end"/>
    </w:r>
  </w:p>
  <w:p w14:paraId="207F31CF" w14:textId="77777777" w:rsidR="004F03C5" w:rsidRPr="00242D8D" w:rsidRDefault="004F03C5" w:rsidP="00B10AE4">
    <w:pPr>
      <w:pStyle w:val="a5"/>
      <w:jc w:val="center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D7275" w14:textId="77777777" w:rsidR="005356E3" w:rsidRDefault="005356E3">
      <w:r>
        <w:separator/>
      </w:r>
    </w:p>
  </w:footnote>
  <w:footnote w:type="continuationSeparator" w:id="0">
    <w:p w14:paraId="7EF109DE" w14:textId="77777777" w:rsidR="005356E3" w:rsidRDefault="0053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0B16" w14:textId="71C854AD" w:rsidR="004F03C5" w:rsidRPr="00EF234B" w:rsidRDefault="004F03C5" w:rsidP="001B0B65">
    <w:pPr>
      <w:pStyle w:val="a4"/>
      <w:jc w:val="right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2D52"/>
    <w:multiLevelType w:val="hybridMultilevel"/>
    <w:tmpl w:val="0F28D6FA"/>
    <w:lvl w:ilvl="0" w:tplc="C3506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E417E"/>
    <w:multiLevelType w:val="hybridMultilevel"/>
    <w:tmpl w:val="20F01320"/>
    <w:lvl w:ilvl="0" w:tplc="5D142AA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E6DEB"/>
    <w:multiLevelType w:val="hybridMultilevel"/>
    <w:tmpl w:val="08D08B34"/>
    <w:lvl w:ilvl="0" w:tplc="C0A02C62">
      <w:start w:val="1"/>
      <w:numFmt w:val="decimalFullWidth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A5AC1"/>
    <w:multiLevelType w:val="hybridMultilevel"/>
    <w:tmpl w:val="32F2F5CC"/>
    <w:lvl w:ilvl="0" w:tplc="66A2D412">
      <w:start w:val="1"/>
      <w:numFmt w:val="decimalFullWidth"/>
      <w:lvlText w:val="%1）"/>
      <w:lvlJc w:val="left"/>
      <w:pPr>
        <w:ind w:left="76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EE"/>
    <w:rsid w:val="0000406F"/>
    <w:rsid w:val="00005C5D"/>
    <w:rsid w:val="000064DB"/>
    <w:rsid w:val="00013110"/>
    <w:rsid w:val="00016156"/>
    <w:rsid w:val="000220EA"/>
    <w:rsid w:val="00056E92"/>
    <w:rsid w:val="00064B60"/>
    <w:rsid w:val="000732A8"/>
    <w:rsid w:val="00077837"/>
    <w:rsid w:val="00080206"/>
    <w:rsid w:val="0008770D"/>
    <w:rsid w:val="000A2C14"/>
    <w:rsid w:val="000A494C"/>
    <w:rsid w:val="000A4D37"/>
    <w:rsid w:val="000A74EE"/>
    <w:rsid w:val="000B71E7"/>
    <w:rsid w:val="000C2E48"/>
    <w:rsid w:val="000D11AA"/>
    <w:rsid w:val="000D1D31"/>
    <w:rsid w:val="000D1F09"/>
    <w:rsid w:val="000E2C3F"/>
    <w:rsid w:val="00111032"/>
    <w:rsid w:val="00123378"/>
    <w:rsid w:val="00126B7F"/>
    <w:rsid w:val="00134215"/>
    <w:rsid w:val="00143D9B"/>
    <w:rsid w:val="00153DB0"/>
    <w:rsid w:val="00157F91"/>
    <w:rsid w:val="00173764"/>
    <w:rsid w:val="001831B2"/>
    <w:rsid w:val="00193F32"/>
    <w:rsid w:val="0019649C"/>
    <w:rsid w:val="001B0B65"/>
    <w:rsid w:val="001B7F11"/>
    <w:rsid w:val="001C179A"/>
    <w:rsid w:val="001C53E2"/>
    <w:rsid w:val="0020439E"/>
    <w:rsid w:val="00221598"/>
    <w:rsid w:val="00222F5F"/>
    <w:rsid w:val="0023670E"/>
    <w:rsid w:val="00242D8D"/>
    <w:rsid w:val="002476E7"/>
    <w:rsid w:val="00272CF4"/>
    <w:rsid w:val="00277AE2"/>
    <w:rsid w:val="002B2BAB"/>
    <w:rsid w:val="002C62DD"/>
    <w:rsid w:val="002D3791"/>
    <w:rsid w:val="002D38DE"/>
    <w:rsid w:val="002E495A"/>
    <w:rsid w:val="002F6987"/>
    <w:rsid w:val="00304119"/>
    <w:rsid w:val="003145F4"/>
    <w:rsid w:val="00317DE9"/>
    <w:rsid w:val="00347BCD"/>
    <w:rsid w:val="00351DC3"/>
    <w:rsid w:val="00355933"/>
    <w:rsid w:val="00360056"/>
    <w:rsid w:val="00361522"/>
    <w:rsid w:val="00361F49"/>
    <w:rsid w:val="003652AD"/>
    <w:rsid w:val="0037048E"/>
    <w:rsid w:val="00373904"/>
    <w:rsid w:val="00373C6A"/>
    <w:rsid w:val="00374706"/>
    <w:rsid w:val="003A22A4"/>
    <w:rsid w:val="003A5BFA"/>
    <w:rsid w:val="003B3233"/>
    <w:rsid w:val="003B36DC"/>
    <w:rsid w:val="003B454B"/>
    <w:rsid w:val="003C2266"/>
    <w:rsid w:val="003C422C"/>
    <w:rsid w:val="003C570A"/>
    <w:rsid w:val="003D397B"/>
    <w:rsid w:val="003D76C7"/>
    <w:rsid w:val="003E4D24"/>
    <w:rsid w:val="004047A7"/>
    <w:rsid w:val="00405044"/>
    <w:rsid w:val="004061CE"/>
    <w:rsid w:val="00420107"/>
    <w:rsid w:val="0042022A"/>
    <w:rsid w:val="00422B96"/>
    <w:rsid w:val="0042649A"/>
    <w:rsid w:val="00450BE2"/>
    <w:rsid w:val="00472110"/>
    <w:rsid w:val="00475851"/>
    <w:rsid w:val="004A15D7"/>
    <w:rsid w:val="004A331D"/>
    <w:rsid w:val="004B0764"/>
    <w:rsid w:val="004B15A3"/>
    <w:rsid w:val="004C6760"/>
    <w:rsid w:val="004D1BFD"/>
    <w:rsid w:val="004D49DE"/>
    <w:rsid w:val="004D4F43"/>
    <w:rsid w:val="004E0C7E"/>
    <w:rsid w:val="004E3C3F"/>
    <w:rsid w:val="004F03C5"/>
    <w:rsid w:val="00500066"/>
    <w:rsid w:val="005221A7"/>
    <w:rsid w:val="0052387C"/>
    <w:rsid w:val="00524210"/>
    <w:rsid w:val="00526C26"/>
    <w:rsid w:val="005356E3"/>
    <w:rsid w:val="00536665"/>
    <w:rsid w:val="00541AE7"/>
    <w:rsid w:val="00556007"/>
    <w:rsid w:val="0056000E"/>
    <w:rsid w:val="00575062"/>
    <w:rsid w:val="00575FBD"/>
    <w:rsid w:val="00582238"/>
    <w:rsid w:val="00596A1E"/>
    <w:rsid w:val="005A101E"/>
    <w:rsid w:val="005A580A"/>
    <w:rsid w:val="005C185D"/>
    <w:rsid w:val="005C3123"/>
    <w:rsid w:val="005D12B4"/>
    <w:rsid w:val="005D32AB"/>
    <w:rsid w:val="005E0874"/>
    <w:rsid w:val="005E4BB8"/>
    <w:rsid w:val="005F0AFA"/>
    <w:rsid w:val="005F76E3"/>
    <w:rsid w:val="0061182E"/>
    <w:rsid w:val="006142C3"/>
    <w:rsid w:val="006270CE"/>
    <w:rsid w:val="0062786C"/>
    <w:rsid w:val="00646E9F"/>
    <w:rsid w:val="006736C2"/>
    <w:rsid w:val="00674A55"/>
    <w:rsid w:val="00691966"/>
    <w:rsid w:val="006A496A"/>
    <w:rsid w:val="006B2374"/>
    <w:rsid w:val="006C2107"/>
    <w:rsid w:val="006D313A"/>
    <w:rsid w:val="006D37E2"/>
    <w:rsid w:val="006D434D"/>
    <w:rsid w:val="006E5DF1"/>
    <w:rsid w:val="006E7BB0"/>
    <w:rsid w:val="006F2B19"/>
    <w:rsid w:val="006F6593"/>
    <w:rsid w:val="0070173B"/>
    <w:rsid w:val="00707F62"/>
    <w:rsid w:val="00717F61"/>
    <w:rsid w:val="0073076C"/>
    <w:rsid w:val="007365DA"/>
    <w:rsid w:val="007642B6"/>
    <w:rsid w:val="007911CC"/>
    <w:rsid w:val="0079613A"/>
    <w:rsid w:val="007965C8"/>
    <w:rsid w:val="007979C5"/>
    <w:rsid w:val="007C36BE"/>
    <w:rsid w:val="007C58C5"/>
    <w:rsid w:val="007E0EBA"/>
    <w:rsid w:val="007E3BED"/>
    <w:rsid w:val="007E74C6"/>
    <w:rsid w:val="007F473F"/>
    <w:rsid w:val="008259E6"/>
    <w:rsid w:val="0082654B"/>
    <w:rsid w:val="008274D9"/>
    <w:rsid w:val="008458C4"/>
    <w:rsid w:val="008576CF"/>
    <w:rsid w:val="00857D48"/>
    <w:rsid w:val="008676EE"/>
    <w:rsid w:val="008750F0"/>
    <w:rsid w:val="0088007A"/>
    <w:rsid w:val="008B3904"/>
    <w:rsid w:val="008B6D82"/>
    <w:rsid w:val="008C5DC4"/>
    <w:rsid w:val="008D1A0C"/>
    <w:rsid w:val="008D7998"/>
    <w:rsid w:val="008F70A9"/>
    <w:rsid w:val="0090574C"/>
    <w:rsid w:val="00911BCD"/>
    <w:rsid w:val="00921573"/>
    <w:rsid w:val="0094649D"/>
    <w:rsid w:val="00951CDE"/>
    <w:rsid w:val="0095598C"/>
    <w:rsid w:val="009567AA"/>
    <w:rsid w:val="00993767"/>
    <w:rsid w:val="00993B6D"/>
    <w:rsid w:val="00994DC9"/>
    <w:rsid w:val="009C2ABA"/>
    <w:rsid w:val="009D097A"/>
    <w:rsid w:val="009D16C8"/>
    <w:rsid w:val="009D6F7D"/>
    <w:rsid w:val="009E7637"/>
    <w:rsid w:val="009F2265"/>
    <w:rsid w:val="009F26CA"/>
    <w:rsid w:val="009F2DBA"/>
    <w:rsid w:val="00A538D1"/>
    <w:rsid w:val="00A61C82"/>
    <w:rsid w:val="00A64190"/>
    <w:rsid w:val="00A70CD4"/>
    <w:rsid w:val="00A853A4"/>
    <w:rsid w:val="00A955E8"/>
    <w:rsid w:val="00A96756"/>
    <w:rsid w:val="00A96916"/>
    <w:rsid w:val="00AA2323"/>
    <w:rsid w:val="00AA3813"/>
    <w:rsid w:val="00AA4033"/>
    <w:rsid w:val="00AC352E"/>
    <w:rsid w:val="00AF0FC2"/>
    <w:rsid w:val="00AF200F"/>
    <w:rsid w:val="00AF5199"/>
    <w:rsid w:val="00B0295B"/>
    <w:rsid w:val="00B03419"/>
    <w:rsid w:val="00B10AE4"/>
    <w:rsid w:val="00B14058"/>
    <w:rsid w:val="00B151AF"/>
    <w:rsid w:val="00B21C76"/>
    <w:rsid w:val="00B223BB"/>
    <w:rsid w:val="00B42C58"/>
    <w:rsid w:val="00B44CD3"/>
    <w:rsid w:val="00B47953"/>
    <w:rsid w:val="00B50579"/>
    <w:rsid w:val="00B63805"/>
    <w:rsid w:val="00B665FE"/>
    <w:rsid w:val="00B669B1"/>
    <w:rsid w:val="00B67171"/>
    <w:rsid w:val="00B70B34"/>
    <w:rsid w:val="00B80DD0"/>
    <w:rsid w:val="00BA6003"/>
    <w:rsid w:val="00BC56A2"/>
    <w:rsid w:val="00BE012B"/>
    <w:rsid w:val="00C06BA2"/>
    <w:rsid w:val="00C24730"/>
    <w:rsid w:val="00C27F1C"/>
    <w:rsid w:val="00C40ACB"/>
    <w:rsid w:val="00C40F5A"/>
    <w:rsid w:val="00C65FAB"/>
    <w:rsid w:val="00C7088A"/>
    <w:rsid w:val="00C76F8D"/>
    <w:rsid w:val="00C964DD"/>
    <w:rsid w:val="00CB11E8"/>
    <w:rsid w:val="00CD265E"/>
    <w:rsid w:val="00D0277D"/>
    <w:rsid w:val="00D04FFD"/>
    <w:rsid w:val="00D160FD"/>
    <w:rsid w:val="00D20BE0"/>
    <w:rsid w:val="00D40D23"/>
    <w:rsid w:val="00D45FAD"/>
    <w:rsid w:val="00D46372"/>
    <w:rsid w:val="00D6640D"/>
    <w:rsid w:val="00D73F74"/>
    <w:rsid w:val="00D92A1C"/>
    <w:rsid w:val="00D92CDE"/>
    <w:rsid w:val="00DA1521"/>
    <w:rsid w:val="00DA1557"/>
    <w:rsid w:val="00DE3357"/>
    <w:rsid w:val="00DF5AE7"/>
    <w:rsid w:val="00E069EA"/>
    <w:rsid w:val="00E17B9E"/>
    <w:rsid w:val="00E213C0"/>
    <w:rsid w:val="00E2485D"/>
    <w:rsid w:val="00E36E6B"/>
    <w:rsid w:val="00E52E5C"/>
    <w:rsid w:val="00E65F11"/>
    <w:rsid w:val="00E96AF9"/>
    <w:rsid w:val="00EB239A"/>
    <w:rsid w:val="00EB4E74"/>
    <w:rsid w:val="00EB68E5"/>
    <w:rsid w:val="00EB6CEB"/>
    <w:rsid w:val="00EB79C2"/>
    <w:rsid w:val="00EB7D48"/>
    <w:rsid w:val="00EC0265"/>
    <w:rsid w:val="00ED2015"/>
    <w:rsid w:val="00ED7FC9"/>
    <w:rsid w:val="00EF09CD"/>
    <w:rsid w:val="00EF234B"/>
    <w:rsid w:val="00EF446B"/>
    <w:rsid w:val="00EF55FD"/>
    <w:rsid w:val="00F02E61"/>
    <w:rsid w:val="00F07403"/>
    <w:rsid w:val="00F14995"/>
    <w:rsid w:val="00F1621D"/>
    <w:rsid w:val="00F2332C"/>
    <w:rsid w:val="00F37562"/>
    <w:rsid w:val="00F451AD"/>
    <w:rsid w:val="00F55A0B"/>
    <w:rsid w:val="00F61BB6"/>
    <w:rsid w:val="00F746B5"/>
    <w:rsid w:val="00F819B1"/>
    <w:rsid w:val="00F85A55"/>
    <w:rsid w:val="00F862D9"/>
    <w:rsid w:val="00FB5037"/>
    <w:rsid w:val="00FC45B2"/>
    <w:rsid w:val="00FC656D"/>
    <w:rsid w:val="00FD3C7C"/>
    <w:rsid w:val="00FE7061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6DD85"/>
  <w15:chartTrackingRefBased/>
  <w15:docId w15:val="{E7965CB8-5A69-4E88-8B5A-922D957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76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79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B0B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0B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0B65"/>
  </w:style>
  <w:style w:type="table" w:styleId="a7">
    <w:name w:val="Table Grid"/>
    <w:basedOn w:val="a1"/>
    <w:rsid w:val="001B0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7088A"/>
  </w:style>
  <w:style w:type="character" w:customStyle="1" w:styleId="pp1">
    <w:name w:val="pp1"/>
    <w:basedOn w:val="a0"/>
    <w:rsid w:val="00E52E5C"/>
    <w:rPr>
      <w:rFonts w:ascii="Century" w:eastAsia="ＭＳ 明朝" w:hAnsi="Century"/>
      <w:b/>
      <w:bCs/>
      <w:color w:val="auto"/>
      <w:sz w:val="22"/>
    </w:rPr>
  </w:style>
  <w:style w:type="character" w:customStyle="1" w:styleId="10">
    <w:name w:val="見出し 1 (文字)"/>
    <w:basedOn w:val="a0"/>
    <w:link w:val="1"/>
    <w:uiPriority w:val="9"/>
    <w:rsid w:val="003D76C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15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4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火星のクレーターMiyamoto</vt:lpstr>
      <vt:lpstr>火星のクレーターMiyamoto</vt:lpstr>
    </vt:vector>
  </TitlesOfParts>
  <Company> 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火星のクレーターMiyamoto</dc:title>
  <dc:subject/>
  <dc:creator>kurokawa</dc:creator>
  <cp:keywords/>
  <dc:description/>
  <cp:lastModifiedBy>Microsoft アカウント</cp:lastModifiedBy>
  <cp:revision>6</cp:revision>
  <cp:lastPrinted>2016-03-25T03:28:00Z</cp:lastPrinted>
  <dcterms:created xsi:type="dcterms:W3CDTF">2022-10-20T08:49:00Z</dcterms:created>
  <dcterms:modified xsi:type="dcterms:W3CDTF">2022-11-07T07:24:00Z</dcterms:modified>
</cp:coreProperties>
</file>